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61" w:rsidRPr="002C3B61" w:rsidRDefault="002C3B61" w:rsidP="002C3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2C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Pr="002C3B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ОПУБЛІКОВАНИХ ПРАЦЬ</w:t>
      </w:r>
    </w:p>
    <w:p w:rsidR="002C3B61" w:rsidRPr="002C3B61" w:rsidRDefault="002C3B61" w:rsidP="002C3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B61" w:rsidRPr="002C3B61" w:rsidRDefault="002C3B61" w:rsidP="002C3B6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60" w:lineRule="auto"/>
        <w:ind w:firstLine="57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29"/>
          <w:sz w:val="28"/>
          <w:szCs w:val="28"/>
          <w:lang w:val="uk-UA" w:eastAsia="ru-RU"/>
        </w:rPr>
        <w:t xml:space="preserve">1.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М. Патлай, С. І. Мусієнко. Інтродукція модрини європейської в південній частині Лівобережного лісостепу України // Вісник ХДАУ - Харків, 1999. </w:t>
      </w:r>
      <w:r w:rsidRPr="002C3B6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-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2. - С 273 - 279.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І. М. Патлай, 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П. Т.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Журова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Мусієнко. Перспективні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інтродуценти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південному Лівобережному лісостепу України // Лісівництво та агромеліорація. - Харків: РВН «Оригінал». - 1999. -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94. - С 88 - 92.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3 І. М. Патлай., С. І. Мусієнко. Інтродукція ялини звичайної у південній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частині Лівобережного лісостепу України // Науковий вісник НАУ . - К., 1999.-Вип. 17-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50-54.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360" w:lineRule="auto"/>
        <w:ind w:firstLine="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B61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4.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 Лось, 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Мусієнко, О. В.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Шнуренко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Висотно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-екологічні культури ялівцю віргінського на території дендрологічного парку УкрНДІЛГА // Науковий вісник НАУ . - К., 1999. -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17. - 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162-167.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B61"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  <w:t>5.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І. М. Патлай, С. А. Лось, С. І. Мусієнко. Хвойні екзоти з Америки //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журнал. - 1999. - № 3. - 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firstLine="552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И. Н. Патлай,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Т.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Журова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Ю. 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Гайда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И.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Мусиенко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Интродуценты</w:t>
      </w:r>
      <w:proofErr w:type="spellEnd"/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лесообразующих</w:t>
      </w:r>
      <w:proofErr w:type="spellEnd"/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видов в коллекционных и производственных 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культурах в равнинной части Украины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// 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Генетика и селекция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службе лесу: Тез</w:t>
      </w:r>
      <w:proofErr w:type="gramStart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Воронеж: Изд-во «Родная речь», 1996. С. 72.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И.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Мусиенко, Ю. А.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Перспективы использования </w:t>
      </w:r>
      <w:proofErr w:type="spellStart"/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интродуцированных</w:t>
      </w:r>
      <w:proofErr w:type="spellEnd"/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видов дуба в пойменных лесах Левобережья Украины 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// 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Дуб 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- 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порода третьего тысячелетия: Сборник научных трудов Института леса 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</w:t>
      </w:r>
      <w:proofErr w:type="gramStart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Беларуси.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Гомель,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1998. -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48. - 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202-205.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60" w:lineRule="auto"/>
        <w:ind w:firstLine="55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7"/>
          <w:sz w:val="28"/>
          <w:szCs w:val="28"/>
          <w:lang w:val="uk-UA" w:eastAsia="ru-RU"/>
        </w:rPr>
        <w:t>8.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С. І. Мусієнко. Підвищення продуктивності лісів Харківщини шляхом \ 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інтродукції // Актуальні проблеми сучасної науки у дослідженнях молодих вчених м. Харкова: Збірник доповідей першої міської науково-практичної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конференції. - Харків: Видавництво «Бізнес-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1997 . - С 174-176.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С. А. Лось, 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Мусієнко. Попередні результати випробувань 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живцевих </w:t>
      </w:r>
      <w:proofErr w:type="spellStart"/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інтродуцентiв</w:t>
      </w:r>
      <w:proofErr w:type="spellEnd"/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у Харківській області. С. 62 - 67. Проблеми екології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лісів і лісокористування на Поліссі України, Житомир 2002.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3 (9). Житомир: Волинь, 2002 </w:t>
      </w:r>
      <w:r w:rsidRPr="002C3B61">
        <w:rPr>
          <w:rFonts w:ascii="Times New Roman" w:eastAsia="Times New Roman" w:hAnsi="Times New Roman" w:cs="Times New Roman"/>
          <w:spacing w:val="21"/>
          <w:sz w:val="28"/>
          <w:szCs w:val="28"/>
          <w:lang w:val="uk-UA" w:eastAsia="ru-RU"/>
        </w:rPr>
        <w:t>.-151с.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М. І. Ониськів, 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Мусієнко, Я. 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Фучило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Ситна. Ялина 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звичайна у південній частині Лівобережного лісостепу України. Національний аграрний університет.</w:t>
      </w:r>
      <w:r w:rsidRPr="002C3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- С 247 - 255. Науковий вісник Національного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аграрного університету //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Редкол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Д. О. Мельничук ( відп. 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та ін. - К., - 2002-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50 . - 360 с.</w:t>
      </w:r>
    </w:p>
    <w:p w:rsidR="002C3B61" w:rsidRPr="002C3B61" w:rsidRDefault="002C3B61" w:rsidP="002C3B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Л. І. Ткач, Г. Б. Гладун, С. І. Мусієнко, В. П.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Кривобоков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М. М. Коротков. Сучасний стан і ефективність використання інтродукованих порід для захисного лісорозведення. - С 212 - 219. </w:t>
      </w:r>
      <w:r w:rsidRPr="002C3B6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Науковий вісник Національного аграрного університету // </w:t>
      </w:r>
      <w:proofErr w:type="spellStart"/>
      <w:r w:rsidRPr="002C3B6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Редкол</w:t>
      </w:r>
      <w:proofErr w:type="spellEnd"/>
      <w:r w:rsidRPr="002C3B6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.: Д. О.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Мельничук (відп. 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ред.)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ін. - К., Національний аграрний університет. -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70. - Лісівництво. - 2004. - 319 с.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С. І. Познякова, В. А. Лук’янець, С. І. Мусієнко. Типологічна і природна </w:t>
      </w:r>
      <w:r w:rsidRPr="002C3B6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структура деревостанів у найпоширеніших лісорослинних умовах Харківщини. 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79-80. Лісова типологія в Україні: сучасний стан, перспективи розвитку. 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Матеріали 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XI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Погребняківських</w:t>
      </w:r>
      <w:proofErr w:type="spellEnd"/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читань </w:t>
      </w:r>
      <w:r w:rsidRPr="002C3B61">
        <w:rPr>
          <w:rFonts w:ascii="Times New Roman" w:eastAsia="Times New Roman" w:hAnsi="Times New Roman" w:cs="Times New Roman"/>
          <w:spacing w:val="24"/>
          <w:sz w:val="28"/>
          <w:szCs w:val="28"/>
          <w:lang w:val="uk-UA" w:eastAsia="ru-RU"/>
        </w:rPr>
        <w:t>(10-12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жовтня 2007 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р., м. 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Харків), Хар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ків, УкрНДІЛГА, 2007. - 254 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М. М. Ведмідь, О. П. Андрущенко, С. І. Мусієнко. Міністерство аграрної </w:t>
      </w:r>
      <w:r w:rsidRPr="002C3B6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Політики України, Харківський національний аграрний університет ім. В.В. До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кучаєва « Актуальні проблеми підвищення якості національної аграрної освіти відповідно до вимог Булонської Конвенції». Матеріали 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XVI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навчально-методи</w:t>
      </w:r>
      <w:r w:rsidRPr="002C3B6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чної конференції науково-педагогічних працівників, присвяченої 190 - річчю Ха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рківського національного аграрного університету ім. В. В. 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Докучаева 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(Харків,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НАУ, 15-17 лютого 2006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72-73.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 С. І. Мусієнко, А. Г. Булат. Плантаційне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лісовирощування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Методичні 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вказівки до виконання </w:t>
      </w:r>
      <w:proofErr w:type="spellStart"/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методично</w:t>
      </w:r>
      <w:proofErr w:type="spellEnd"/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-практичних занять з проектування плантаційних лісових культур. Для студентів спеціальності 6090103 «Лісове і садово-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паркове господарство», Харків. - 2008. Міністерство аграрної політики України, </w:t>
      </w:r>
      <w:r w:rsidRPr="002C3B6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Харківський національний аграрний університет ім. В. В. </w:t>
      </w:r>
      <w:r w:rsidRPr="002C3B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Докучаева. </w:t>
      </w:r>
      <w:r w:rsidRPr="002C3B6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Затверджено 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радою ННІ земельних ресурсів і 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lastRenderedPageBreak/>
        <w:t>лісу ( протокол № 9 від 28.05. 2008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.)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35 с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15. С. І. Мусієнко, А. Г. Булат. Перспективи розвитку плантаційного 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лісорозведення. - 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 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125-127. Державний комітет лісового господарства "України, </w:t>
      </w:r>
      <w:r w:rsidRPr="002C3B6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Національна академія наук України, УкрНДІЛГА ім. Г. М. Висоцького. Лісівнича 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наука: витоки, сучасність, перспективи. Матеріали наукової конференції присвяченої 80-річчю від дня заснування УкрНДІЛГА (12-14 жовтня 2010 р., м.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Харків) - Харків; УкрНДІЛГА, 2010.- 239 с.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16. С. І. Мусієнко, О. Ф. Попов, М. В. </w:t>
      </w:r>
      <w:proofErr w:type="spellStart"/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Любчич</w:t>
      </w:r>
      <w:proofErr w:type="spellEnd"/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. Стан дібров Харківської області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перспективи ведення господарства в них. -с. 150-154. Вісник Харківського на</w:t>
      </w:r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ціонального аграрного університету ім. В. В. Докучаєва. - </w:t>
      </w:r>
      <w:proofErr w:type="spellStart"/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Вип</w:t>
      </w:r>
      <w:proofErr w:type="spellEnd"/>
      <w:r w:rsidRPr="002C3B6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. 12. - Технічні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науки, сільськогосподарські науки, економічні науки. - 2012. -291 с.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17. Л. С.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Луначевський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, В. А. Лук’янець, С. І. Мусієнко. Вплив рубок догляду різної інтенсивності на таксаційні показники дубових деревостанів в умовах свіжого груду // Лісівництво та агромеліорація. - Харків: УкрНДІЛГА. - 2015. -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Вип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.. 126. – С. 66 - 73.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71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18. С. І. Мусієнко, Л. С.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Луначевський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, В. А. Лук’янець. Результати обстеження деяких перспективних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інтродуцентів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у ДП «Харківська ЛНДС» // Лісівництво та агромеліорація. - Харків: УкрНДІЛГА. - 2015. -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Вип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. 127. – С. 73 - 77.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71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19. М. М. Ведмідь, С. І. Мусієнко, В. М.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Угаров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, С. В. Яценко.</w:t>
      </w:r>
      <w:r w:rsidRPr="002C3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Інтенсивність росту часткових культур дуба звичайного при суцільному способі реконструкції насадження у лісостеповій частині Харківської області // Лісівництво та агромеліорація. - Харків: УкрНДІЛГА. - 2015. -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Вип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.. 127. – С. 119 - 123.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20. І. М.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Усцький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, С. І. Мусієнко, П. А.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Никитюк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Поширення патологічних процесів у лісах України за період 1991 – 2009 рр. // Лісівництво та агромеліорація. - Харків: УкрНДІЛГА. - 2015. -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Вип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. 127. – С. 193 - 204.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21. В. П. Ткач, О. І. Лялін, С. І. Мусієнко, Л. І. Ткач, В. В. Бабенко. Перспективи використання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інтродуцентів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для поліпшення видового різноманіття міських лісів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// Проблеми архітектури та містобудування в умовах глобалізації: Тез.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докл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жнародн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</w:t>
      </w:r>
      <w:proofErr w:type="gramStart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–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proofErr w:type="gram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ех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–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Харків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Видавн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. «Форт», 2016. С. 197 - 198.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О. Б. Бондар, С.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Мусієнко, Л.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Ткач. Розвиток лісової типології в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Україні //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roceedings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International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Scientific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Practical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Conference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“WORLD SCIENCE”,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№12 (16),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Vol.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2C3B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2, December 2016, Ajman, UAE.</w:t>
      </w:r>
      <w:proofErr w:type="gramEnd"/>
      <w:r w:rsidRPr="002C3B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P. 5 – 7.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Б. Бондар, С.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Мусієнко, Л.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Ткач. Роль лісів та групування типів лісу на водозборах рік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Науковий журнал «Молодий вчений»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–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2016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. - №11(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–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58 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– 61.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24. 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О. І. Лялін, Л. І. Ткач, С. І. Мусієнко, В. В. Бабенко. Ландшафтна характеристика території дендропарку «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Володимирівський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» ДП «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Гутянське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ЛГ» Харківського ОУЛМ // Актуальні проблеми озеленення населених місць: Тез.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докл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Міжнародн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наук. –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практ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конф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. – Біла Церква: БНАУ, 2017, С. 93 - 95.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25. О. Б. Бондар, Л. І. Ткач, І. С.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Лісіна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, М. С.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Колєнкіна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, С. І. Мусієнко.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Лісівничо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-екологічний аналіз насаджень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en-US" w:eastAsia="ru-RU"/>
        </w:rPr>
        <w:t>Populus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en-US" w:eastAsia="ru-RU"/>
        </w:rPr>
        <w:t>alba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та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en-US" w:eastAsia="ru-RU"/>
        </w:rPr>
        <w:t>Populus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en-US" w:eastAsia="ru-RU"/>
        </w:rPr>
        <w:t>nigra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на ріках Лівобережного лісостепу України // 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en-US" w:eastAsia="ru-RU"/>
        </w:rPr>
        <w:t>Ukrainian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en-US" w:eastAsia="ru-RU"/>
        </w:rPr>
        <w:t>Jornal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en-US" w:eastAsia="ru-RU"/>
        </w:rPr>
        <w:t>of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en-US" w:eastAsia="ru-RU"/>
        </w:rPr>
        <w:t>Ecology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. – 2017. – 7(1).</w:t>
      </w:r>
      <w:r w:rsidRPr="002C3B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– С. 84 – 91.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26. С. І. Мусієнко, В. В. Бабенко. Дослідження стану та структури міських лісів Харківської області //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Колесніковські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читання: Тез.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докл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Всеукраїнськ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наук. –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практ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конф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. – Харків: ХНУМГ, 2017, С. 66 - 69.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27. (1)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Sergiy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Musienko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1,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Volodymyr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Luk’yanets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2,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Oksana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Tarnopylska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1, 2 *,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Oleksii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Kobets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2,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Vira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Babenko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1.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Merchantability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and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assortment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structure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of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pine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stands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affected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by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root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rot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in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the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Volyn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Polissya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region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,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Ukraine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.</w:t>
      </w:r>
      <w:r w:rsidRPr="002C3B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Еnt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Eur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For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. J. 64 (2018) 96–103.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28. Методичні вказівки до виконання практичних занять та самостійної роботи з навчальної дисципліни «Лісова селекція» (для студентів 3 курсу денної форми навчання за напрямом підготовки 6.090103 – Лісове і садово-паркове господарство) / Харків.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нац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ун-т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міськ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госп-ва ім. О. М.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Бекетова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; уклад.: С. І. Мусієнко. – Харків: ХНУМГ ім. О. М.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Бекетова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, 2016. – 19 c.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29. Конспект лекцій з дисципліни «Лісова селекція» (для студентів 3 курсу денної форми навчання за напрямом підготовки 6.090103 – Лісове і садово-паркове господарство) / С. І. Мусієнко ; Харків.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нац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ун-т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міськ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госп-ва ім. О. М.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Бекетова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– Харків: ХНУМГ ім. О. М.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Бекетова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, 2016. – 78 с.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30. Конспект лекцій з дисципліни «Інтродукція та адаптація декоративних рослин» (для студентів 3 курсу денної форми навчання за напрямом підготовки 6.090103 – Лісове і садово-паркове господарство) / С. І. Мусієнко ; Харків.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нац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ун-т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міськ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госп-ва ім. О. М.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lastRenderedPageBreak/>
        <w:t>Бекетова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– Харків: ХНУМГ ім. О. М.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Бекетова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, 2016. – 69 с.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31. Конспект лекцій з навчальної дисципліни «Лісовідновлення та лісорозведення» для студентів 2 курсу денної форми навчання за спеціальністю 206 Садово – паркове господарство / С. І. Мусієнко ; Харків.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нац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ун-т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міськ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госп-ва ім. О. М.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Бекетова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– Харків : ХНУМГ ім. О. М.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Бекетова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, 2017. – 132 с.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32. Конспект лекцій з навчальної дисципліни «Ентомологія» для студентів 1 курсу денної форми навчання за спеціальністю 206 Садово – паркове господарство / С. І. Мусієнко ; Харків.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нац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ун-т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міськ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госп-ва ім. О. М.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Бекетова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– Харків : ХНУМГ ім. О. М.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Бекетова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, 2017. – 223 с.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33. Конспект лекцій з навчальної дисципліни «Фітопатологія» для студентів 1 курсу денної форми навчання за спеціальністю 206 Садово – паркове господарство / С. І. Мусієнко ; Харків.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нац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ун-т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міськ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госп-ва ім. О. М.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Бекетова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– Харків : ХНУМГ ім. О. М.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Бекетова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, 2017. – 306 с.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34. Методичні вказівки до виконання практичних занять та самостійної роботи з навчальної дисципліни «Експлуатація садово-паркових об’єктів» для студентів спеціальності 206 «Садово-паркове господарство». Харківський національний аграрний університет ім. В. В. Докучаєва уклад.: С. І. Мусієнко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 П.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Трунов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– Харків: ХНАУ ім. В. В. Докучаєва, 2016. – 47 c.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35. Методичні вказівки до виконання практичних занять та самостійної роботи з навчальної дисципліни «Експлуатація садово-паркових об’єктів» для студентів спеціальності 8.09010301 «Лісове господарство». Харківський національний аграрний університет ім. В. В. Докучаєва уклад.: О. П.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Трунов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, С. І. Мусієнко – Харків: ХНАУ ім. В. В. Докучаєва, 2016. – 39 c.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36. Методичні рекомендації до проведення лабораторних занять із навчальної дисципліни «Ентомологія» (для студентів 1 курсу денної форми навчання спеціальності 206 – Садово-паркове господарство) / Харків.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нац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ун-т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міськ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госп-ва ім. О. М.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Бекетова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; уклад.    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С.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І. Мусієнко – Харків : ХНУМГ ім. О. М.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Бекетова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, 2018. – 36 с.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37. Методичні рекомендації до організації самостійної роботи та проведення практичних занять із навчальної дисципліни «Ентомологія» (для студентів 1 курсу денної форми навчання спеціальності 206 – Садово-паркове господарство) / Харків.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нац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lastRenderedPageBreak/>
        <w:t xml:space="preserve">ун-т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міськ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госп-ва ім. О. М.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Бекетова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; уклад. : С. І. Мусієнко – Харків : ХНУМГ ім. О. М.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Бекетова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, 2018. – 46 с.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3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8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Лісова кліматологія : конспект лекцій для студентів денної форми навчання освітнього рівня «бакалавр» за спеціальністю 206 – Садово-паркове господарство / С. І. Мусієнко ; Харків.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нац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ун-т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міськ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госп-ва ім. О. М.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Бекетова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– Харків : ХНУМГ ім. О. М.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Бекетова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, 2018. – 103 с.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39. Методичні рекомендації до організації самостійної роботи та проведення практичних занять із дисципліни «Лісова кліматологія» (для студентів 1 та 2 курсів денної форми навчання спеціальності 206 – Садово-паркове господарство) / Харків.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нац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ун-т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міськ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госп-ва ім. О. М.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Бекетова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; уклад. С. І. Мусієнко – Харків : ХНУМГ ім. О. М.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Бекетова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, 2018. – 34 c.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40. Методичні рекомендації до організації самостійної роботи, проведення лабораторних занять і виконання розрахунково-графічних робіт із навчальної дисципліни «Лісовідновлення та лісорозведення» (для студентів 2 курсу денної форми навчання спеціальності 206 – Садово-паркове господарство / Харків.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нац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ун-т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міськ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госп-ва ім. О. М.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Бекетова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; уклад. : С. І. Мусієнко – Харків : ХНУМГ ім. О. М.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Бекетова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, 2018. – 62 c.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41. Методичні рекомендації до організації самостійної роботи та проведення практичних робіт із навчальної дисципліни «Фітопатологія» (для студентів 1 курсу денної форми навчання спеціальності 206 – Садово-паркове господарство) / Харків.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нац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ун-т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міськ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госп-ва ім. О. М.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Бекетова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; уклад. С. І. Мусієнко. – Харків : ХНУМГ ім. О. М.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Бекетова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, 2018. – 24 с.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42. (2)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Oksana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Tarnopilska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(1,2),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Sergiy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Musienko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(2)*,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Oleksandr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Lyalin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(2),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Ludmila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Tkach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(2),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and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Vira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Babenko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(2).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Тhe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effect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of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alternative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thinning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regimes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on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growth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and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stability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of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scots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pine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plantations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in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southern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forest-steppe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in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ukraine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forestry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ideas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, 2018,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vol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24,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no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1 (55): 51 –72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4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en-US" w:eastAsia="ru-RU"/>
        </w:rPr>
        <w:t>3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(3) S.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Musienko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1, O.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Lyalin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1, L.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Tkach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1, V.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Babenko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1, M.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Sułkowska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2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Characteristics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and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current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situation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of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urban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forests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in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Kharkiv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region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.</w:t>
      </w:r>
      <w:r w:rsidRPr="002C3B6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Folia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Forestalia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Polonica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,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Series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A –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Forestry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, 2018,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Vol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60 (3), 183–191. (22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June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2018 /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Accepted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13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August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2018).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4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4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О. П.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Трунов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, М. С.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Колєнкіна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, С. І. Мусієнко, О. М.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Тарнопільська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С. І.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lastRenderedPageBreak/>
        <w:t>Скаковський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. Динаміка популяцій воронових і їхній вплив на мисливську фауну луганської області. с. 26-31. Науковий вісник НЛТУ України : збірник наукових праць. Львів, 2019, том 29, № 2. 150 с.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45. (4)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Rumiantsev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, M.,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Luk’yanets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, V.,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Musienko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, S.,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Mostepanyuk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, A., Obolonyk, I. 2018.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Main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problems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in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natural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seed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regeneration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of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pedunculate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oak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(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Quercus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robur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L.)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stands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in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Ukraine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–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Forestry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Studies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|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Metsanduslikud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Uurimused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69, 00-00, ISSN 1406-9954.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Journal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homepage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: </w:t>
      </w:r>
      <w:r w:rsidR="00933555">
        <w:fldChar w:fldCharType="begin"/>
      </w:r>
      <w:r w:rsidR="00933555" w:rsidRPr="00933555">
        <w:rPr>
          <w:lang w:val="en-US"/>
        </w:rPr>
        <w:instrText xml:space="preserve"> HYPERLINK "http://mi.emu.ee/forestry.studies" </w:instrText>
      </w:r>
      <w:r w:rsidR="00933555">
        <w:fldChar w:fldCharType="separate"/>
      </w:r>
      <w:r w:rsidRPr="002C3B61">
        <w:rPr>
          <w:rFonts w:ascii="Times New Roman" w:eastAsia="Times New Roman" w:hAnsi="Times New Roman" w:cs="Times New Roman"/>
          <w:color w:val="0563C1"/>
          <w:spacing w:val="-16"/>
          <w:sz w:val="28"/>
          <w:szCs w:val="28"/>
          <w:u w:val="single"/>
          <w:lang w:val="en-US" w:eastAsia="ru-RU"/>
        </w:rPr>
        <w:t>http://mi.emu.ee/forestry.studies</w:t>
      </w:r>
      <w:r w:rsidR="00933555">
        <w:rPr>
          <w:rFonts w:ascii="Times New Roman" w:eastAsia="Times New Roman" w:hAnsi="Times New Roman" w:cs="Times New Roman"/>
          <w:color w:val="0563C1"/>
          <w:spacing w:val="-16"/>
          <w:sz w:val="28"/>
          <w:szCs w:val="28"/>
          <w:u w:val="single"/>
          <w:lang w:val="en-US" w:eastAsia="ru-RU"/>
        </w:rPr>
        <w:fldChar w:fldCharType="end"/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</w:t>
      </w:r>
    </w:p>
    <w:p w:rsidR="002C3B61" w:rsidRPr="002C3B61" w:rsidRDefault="002C3B61" w:rsidP="002C3B6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46. (5)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Volodymyr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Lukyanets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,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Anatoliy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lisnyak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,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Oksana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Tarnopilska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,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Sergey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Musienko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,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Alla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Garbuz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,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Alexey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Kraynukov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Рhysical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and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chemical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properties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of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soils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in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potential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approaches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of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Volynic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Polisse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,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violated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by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root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sponge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–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Folia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Geographica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Volume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 61, 2019, No.1, 98–119</w:t>
      </w:r>
    </w:p>
    <w:p w:rsidR="002C3B61" w:rsidRPr="002C3B61" w:rsidRDefault="002C3B61" w:rsidP="002C3B6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47.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Експлуатація садово-паркових об’єктів: конспект лекцій для студентів денної форми навчання освітнього рівня «бакалавр» за спеціальністю 206 – Садово-паркове господарство / С. І. Мусієнко ; Харків.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ун-т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госп-ва ім. О. М. 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Бекетова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Харків : ХНУМГ ім. О. М. 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Бекетова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2019. – 9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</w:p>
    <w:p w:rsidR="002C3B61" w:rsidRPr="002C3B61" w:rsidRDefault="002C3B61" w:rsidP="002C3B6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48.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Методичні рекомендації до організації самостійної роботи та проведення практичних занять із навчальної дисципліни «Експлуатація садово-паркових об’єктів» (для студентів 1 курсу денної форми навчання спеціальності 206 – Садово-паркове господарство) / Харків.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ун-т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госп-ва ім. О. М.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Бекетова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; уклад. С. І. Мусієнко – Харків : ХНУМГ ім. О. М.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Бекетова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2019. – 45с.</w:t>
      </w:r>
    </w:p>
    <w:p w:rsidR="002C3B61" w:rsidRPr="002C3B61" w:rsidRDefault="002C3B61" w:rsidP="002C3B6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49. (6)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Volodymyr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Luk’yanets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Oksana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Tarnopilska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Iryna Obolonyk,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Serhiy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Musienko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Vira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Bondarenko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Maryna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Kolenkina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impact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heterobasidion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root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rot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on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density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growing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stock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volume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health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condition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Scots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pine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silver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birch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stands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Volyn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Polissya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zone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Ukraine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Forestry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ideas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vol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25, 2019, No.1 (57), 70–90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3B61" w:rsidRPr="002C3B61" w:rsidRDefault="002C3B61" w:rsidP="002C3B6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C3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І.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Мусієнко, В. В.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Бондаренко, А. С.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Бездітко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Перспективні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інтродуценти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озеленення в Харківському ботанічному саду.</w:t>
      </w:r>
      <w:r w:rsidRPr="002C3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МАТЕРІАЛИ Всеукраїнської науково-практичної конференції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«КОЛЕСНИКОВСЬКІ ЧИТАННЯ», присвяченої пам’яті професора О. І. Колесникова (16-17 жовтня 2018 р.). С. 87-90.</w:t>
      </w:r>
    </w:p>
    <w:p w:rsidR="002C3B61" w:rsidRPr="002C3B61" w:rsidRDefault="002C3B61" w:rsidP="002C3B6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51. С. І. Мусієнко. Рекреаційне лісівництво: конспект лекцій (для студентів денної та заочної форм навчання освітнього рівня «бакалавр» за спеціальністю 206 – Садово-паркове господарство) / С. І. Мусієнко, М. Г. Румянцев, О. М.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Тарнопільська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; Харків.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ун-т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госп-ва ім. О. М.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Бекетова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Харків : ХНУМГ ім. О. М.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Бекетова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2019. – 165 с.</w:t>
      </w:r>
    </w:p>
    <w:p w:rsidR="002C3B61" w:rsidRPr="002C3B61" w:rsidRDefault="002C3B61" w:rsidP="002C3B6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52. Промислові методи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лісовирощування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Навчальний посібник / С. І. Мусієнко, Г. Б. Гладун, А. Г. Булат, А. А.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Суска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 М.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Тупчій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Харків. ТОВ «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ПромАрт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2019.– 82 с.</w:t>
      </w:r>
    </w:p>
    <w:p w:rsidR="002C3B61" w:rsidRPr="002C3B61" w:rsidRDefault="002C3B61" w:rsidP="002C3B6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53.(7) V.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Tkach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M.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Rumiantsev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O.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Kobets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V.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Luk’yanets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S.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Musienko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Ukrainian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plain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oak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forests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their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natural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regeneration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Forestry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Studies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|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Metsanduslikud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Uurimused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71, 2019. С. 17–29.</w:t>
      </w:r>
    </w:p>
    <w:p w:rsidR="002C3B61" w:rsidRPr="002C3B61" w:rsidRDefault="002C3B61" w:rsidP="002C3B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54. (8) </w:t>
      </w:r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Tkach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Tarnopilska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</w:t>
      </w:r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Kobets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V.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Luk’yanets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M</w:t>
      </w:r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Rumiantsev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I. Obolonyk, </w:t>
      </w:r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</w:t>
      </w:r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Musienko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Harmfulness of root rot in the stands planted on formerly arable land and clear-cuts after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annosum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-infected pine forests in Chernihiv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Polissya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physiographic region of Ukraine</w:t>
      </w:r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Central European Forestry Journal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2020, </w:t>
      </w:r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vol. 66, No 1, </w:t>
      </w:r>
      <w:proofErr w:type="gram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</w:t>
      </w:r>
      <w:proofErr w:type="gram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37–48</w:t>
      </w:r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2C3B61" w:rsidRPr="002C3B61" w:rsidRDefault="002C3B61" w:rsidP="002C3B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55. (9) S.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Musienko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O.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Lyalin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L.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Tkach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V.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Bondarenko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M.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Kolenkina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O.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Kolchanova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State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and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structure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of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urban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forests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in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Kharkiv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region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/. //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Folia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Forestalia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Polonica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Series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A –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Forestry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Vol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62 (1),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Instytut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Badawczy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Leśnictwa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Forest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Research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Institute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Poland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– 2020. – С. 46 – 52.</w:t>
      </w:r>
    </w:p>
    <w:p w:rsidR="002C3B61" w:rsidRPr="002C3B61" w:rsidRDefault="002C3B61" w:rsidP="002C3B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56. </w:t>
      </w:r>
      <w:r w:rsidRPr="002C3B6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О. І. Лялін, О. М. </w:t>
      </w:r>
      <w:proofErr w:type="spellStart"/>
      <w:r w:rsidRPr="002C3B6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Тарнопільська</w:t>
      </w:r>
      <w:proofErr w:type="spellEnd"/>
      <w:r w:rsidRPr="002C3B6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, Л. І. Ткач, С. І. Мусієнко, В.</w:t>
      </w:r>
      <w:r w:rsidRPr="002C3B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2C3B6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В.</w:t>
      </w:r>
      <w:r w:rsidRPr="002C3B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2C3B6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Бондаренко.</w:t>
      </w:r>
      <w:r w:rsidRPr="002C3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Схожість, </w:t>
      </w:r>
      <w:proofErr w:type="spellStart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збережуваність</w:t>
      </w:r>
      <w:proofErr w:type="spellEnd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стан сіянців сосни звичайної (</w:t>
      </w:r>
      <w:proofErr w:type="spellStart"/>
      <w:r w:rsidRPr="002C3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pinus</w:t>
      </w:r>
      <w:proofErr w:type="spellEnd"/>
      <w:r w:rsidRPr="002C3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sylvestris</w:t>
      </w:r>
      <w:proofErr w:type="spellEnd"/>
      <w:r w:rsidRPr="002C3B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.), вирощених у контейнерах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. Науковий вісник НЛТУ України: збірник наукових праць. Львів, 2020, том 30, № 2. С. 44 </w:t>
      </w:r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 48.</w:t>
      </w:r>
    </w:p>
    <w:p w:rsidR="002C3B61" w:rsidRPr="002C3B61" w:rsidRDefault="002C3B61" w:rsidP="002C3B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57. </w:t>
      </w:r>
      <w:r w:rsidRPr="002C3B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(10)</w:t>
      </w:r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5EF"/>
          <w:lang w:val="en-US" w:eastAsia="ru-RU"/>
        </w:rPr>
        <w:t>Sergiy</w:t>
      </w:r>
      <w:proofErr w:type="spellEnd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5EF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5EF"/>
          <w:lang w:val="en-US" w:eastAsia="ru-RU"/>
        </w:rPr>
        <w:t>Musienko</w:t>
      </w:r>
      <w:proofErr w:type="spellEnd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5EF"/>
          <w:lang w:val="en-US" w:eastAsia="ru-RU"/>
        </w:rPr>
        <w:t xml:space="preserve">, </w:t>
      </w:r>
      <w:proofErr w:type="spellStart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5EF"/>
          <w:lang w:val="en-US" w:eastAsia="ru-RU"/>
        </w:rPr>
        <w:t>Oleksandr</w:t>
      </w:r>
      <w:proofErr w:type="spellEnd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5EF"/>
          <w:lang w:val="en-US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5EF"/>
          <w:lang w:val="en-US" w:eastAsia="ru-RU"/>
        </w:rPr>
        <w:t>Lyalin</w:t>
      </w:r>
      <w:proofErr w:type="spellEnd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5EF"/>
          <w:lang w:val="en-US" w:eastAsia="ru-RU"/>
        </w:rPr>
        <w:t xml:space="preserve">, </w:t>
      </w:r>
      <w:proofErr w:type="spellStart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5EF"/>
          <w:lang w:val="en-US" w:eastAsia="ru-RU"/>
        </w:rPr>
        <w:t>Ludmila</w:t>
      </w:r>
      <w:proofErr w:type="spellEnd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5EF"/>
          <w:lang w:val="en-US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5EF"/>
          <w:lang w:val="en-US" w:eastAsia="ru-RU"/>
        </w:rPr>
        <w:t>Tkach</w:t>
      </w:r>
      <w:proofErr w:type="spellEnd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5EF"/>
          <w:lang w:val="en-US" w:eastAsia="ru-RU"/>
        </w:rPr>
        <w:t xml:space="preserve">, </w:t>
      </w:r>
      <w:proofErr w:type="spellStart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5EF"/>
          <w:lang w:val="en-US" w:eastAsia="ru-RU"/>
        </w:rPr>
        <w:t>Vira</w:t>
      </w:r>
      <w:proofErr w:type="spellEnd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5EF"/>
          <w:lang w:val="en-US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5EF"/>
          <w:lang w:val="en-US" w:eastAsia="ru-RU"/>
        </w:rPr>
        <w:t>Bondarenko</w:t>
      </w:r>
      <w:proofErr w:type="spellEnd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5EF"/>
          <w:lang w:val="en-US" w:eastAsia="ru-RU"/>
        </w:rPr>
        <w:t>*,</w:t>
      </w:r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5EF"/>
          <w:lang w:val="uk-UA"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5EF"/>
          <w:lang w:val="en-US" w:eastAsia="ru-RU"/>
        </w:rPr>
        <w:t xml:space="preserve">Marina </w:t>
      </w:r>
      <w:proofErr w:type="spellStart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5EF"/>
          <w:lang w:val="en-US" w:eastAsia="ru-RU"/>
        </w:rPr>
        <w:t>Kolenkina</w:t>
      </w:r>
      <w:proofErr w:type="spellEnd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5EF"/>
          <w:lang w:val="en-US" w:eastAsia="ru-RU"/>
        </w:rPr>
        <w:t xml:space="preserve">, and Oksana </w:t>
      </w:r>
      <w:proofErr w:type="spellStart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5EF"/>
          <w:lang w:val="en-US" w:eastAsia="ru-RU"/>
        </w:rPr>
        <w:t>Tarnopilska</w:t>
      </w:r>
      <w:proofErr w:type="spellEnd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5EF"/>
          <w:lang w:val="uk-UA" w:eastAsia="ru-RU"/>
        </w:rPr>
        <w:t xml:space="preserve">. </w:t>
      </w:r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0F5EF"/>
          <w:lang w:val="en-US" w:eastAsia="ru-RU"/>
        </w:rPr>
        <w:t xml:space="preserve">Water-conservation and protective </w:t>
      </w:r>
      <w:proofErr w:type="spell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0F5EF"/>
          <w:lang w:val="en-US" w:eastAsia="ru-RU"/>
        </w:rPr>
        <w:t>functionsof</w:t>
      </w:r>
      <w:proofErr w:type="spell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0F5EF"/>
          <w:lang w:val="en-US" w:eastAsia="ru-RU"/>
        </w:rPr>
        <w:t xml:space="preserve"> </w:t>
      </w:r>
      <w:proofErr w:type="spellStart"/>
      <w:proofErr w:type="gramStart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0F5EF"/>
          <w:lang w:val="en-US" w:eastAsia="ru-RU"/>
        </w:rPr>
        <w:t>ukrainian</w:t>
      </w:r>
      <w:proofErr w:type="spellEnd"/>
      <w:proofErr w:type="gramEnd"/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0F5EF"/>
          <w:lang w:val="en-US" w:eastAsia="ru-RU"/>
        </w:rPr>
        <w:t xml:space="preserve"> forests in catchment areas</w:t>
      </w:r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0F5EF"/>
          <w:lang w:val="uk-UA" w:eastAsia="ru-RU"/>
        </w:rPr>
        <w:t xml:space="preserve">. </w:t>
      </w:r>
      <w:hyperlink r:id="rId5" w:history="1">
        <w:proofErr w:type="spellStart"/>
        <w:r w:rsidRPr="002C3B6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Forestry</w:t>
        </w:r>
        <w:proofErr w:type="spellEnd"/>
        <w:r w:rsidRPr="002C3B6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shd w:val="clear" w:color="auto" w:fill="FFFFFF"/>
            <w:lang w:eastAsia="ru-RU"/>
          </w:rPr>
          <w:t xml:space="preserve"> </w:t>
        </w:r>
        <w:proofErr w:type="spellStart"/>
        <w:r w:rsidRPr="002C3B6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Ideas</w:t>
        </w:r>
        <w:proofErr w:type="spellEnd"/>
        <w:r w:rsidRPr="002C3B6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shd w:val="clear" w:color="auto" w:fill="FFFFFF"/>
            <w:lang w:eastAsia="ru-RU"/>
          </w:rPr>
          <w:t xml:space="preserve">, 2020, </w:t>
        </w:r>
        <w:proofErr w:type="spellStart"/>
        <w:r w:rsidRPr="002C3B6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Vol</w:t>
        </w:r>
        <w:proofErr w:type="spellEnd"/>
        <w:r w:rsidRPr="002C3B6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shd w:val="clear" w:color="auto" w:fill="FFFFFF"/>
            <w:lang w:eastAsia="ru-RU"/>
          </w:rPr>
          <w:t xml:space="preserve">. 26, </w:t>
        </w:r>
        <w:proofErr w:type="spellStart"/>
        <w:r w:rsidRPr="002C3B6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No</w:t>
        </w:r>
        <w:proofErr w:type="spellEnd"/>
        <w:r w:rsidRPr="002C3B6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shd w:val="clear" w:color="auto" w:fill="FFFFFF"/>
            <w:lang w:eastAsia="ru-RU"/>
          </w:rPr>
          <w:t xml:space="preserve"> 1</w:t>
        </w:r>
      </w:hyperlink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 С. 30</w:t>
      </w:r>
      <w:r w:rsidRPr="002C3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45.</w:t>
      </w:r>
    </w:p>
    <w:p w:rsidR="002C3B61" w:rsidRPr="002C3B61" w:rsidRDefault="002C3B61" w:rsidP="002C3B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58. Відтворення лісів в Україні: Навчальний посібник / С. І. Мусієнко, Г. Б. Гладун, А. А.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Суска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 М.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Тарнопільська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Харків. ТОВ «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ПромАрт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2020.– 143 с.</w:t>
      </w:r>
    </w:p>
    <w:p w:rsidR="002C3B61" w:rsidRPr="002C3B61" w:rsidRDefault="002C3B61" w:rsidP="002C3B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59. Лісова селекція: Навчальний посібник / А. А.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Суска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С. І. Мусієнко, Харків. ТОВ «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ПромАрт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2020.– 120 с.</w:t>
      </w:r>
    </w:p>
    <w:p w:rsidR="002C3B61" w:rsidRPr="002C3B61" w:rsidRDefault="002C3B61" w:rsidP="002C3B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60. </w:t>
      </w:r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О. І.</w:t>
      </w:r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Лялін, В. В.</w:t>
      </w:r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Бондаренко, С. І.</w:t>
      </w:r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Мусієнко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О. М.</w:t>
      </w:r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Тарнопільська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Л. І. Ткач, А. В. Бабенко</w:t>
      </w:r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(2020).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Сучасний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стан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насаджень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дендропарку </w:t>
      </w:r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«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Володимирівський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</w:t>
      </w:r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ДП </w:t>
      </w:r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«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Гутянське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лісове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господарств</w:t>
      </w:r>
      <w:proofErr w:type="spellEnd"/>
      <w:proofErr w:type="gramStart"/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</w:t>
      </w:r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перспективи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2C3B6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Науковий </w:t>
      </w:r>
      <w:proofErr w:type="spellStart"/>
      <w:proofErr w:type="gramStart"/>
      <w:r w:rsidRPr="002C3B6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вісник</w:t>
      </w:r>
      <w:proofErr w:type="spellEnd"/>
      <w:proofErr w:type="gramEnd"/>
      <w:r w:rsidRPr="002C3B6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НЛТУ </w:t>
      </w:r>
      <w:proofErr w:type="spellStart"/>
      <w:r w:rsidRPr="002C3B6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т. </w:t>
      </w:r>
      <w:r w:rsidRPr="002C3B6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30</w:t>
      </w:r>
      <w:r w:rsidRPr="002C3B6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(4), </w:t>
      </w:r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 </w:t>
      </w:r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–</w:t>
      </w:r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66. </w:t>
      </w:r>
      <w:hyperlink r:id="rId6" w:history="1">
        <w:r w:rsidRPr="002C3B6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  <w:lang w:eastAsia="ru-RU"/>
          </w:rPr>
          <w:t>https://doi.org/10.36930/40300411</w:t>
        </w:r>
      </w:hyperlink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2C3B61" w:rsidRPr="002C3B61" w:rsidRDefault="002C3B61" w:rsidP="002C3B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61.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І. Мусієнко, В. В. Бондаренко, О. М.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Тарнопільська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М. Г. Румянцев, О. В. Кобець, В. А. Лук’янець. Стан рекреаційно-оздоровчих лісів Харківщини 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// Лісівництво та агромеліорація. – Харків: УкрНДІЛГА. – 2020. – </w:t>
      </w:r>
      <w:proofErr w:type="spellStart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Вип</w:t>
      </w:r>
      <w:proofErr w:type="spellEnd"/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.. 136. – С. 12 – 19.</w:t>
      </w:r>
    </w:p>
    <w:p w:rsidR="002C3B61" w:rsidRPr="002C3B61" w:rsidRDefault="002C3B61" w:rsidP="002C3B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62. </w:t>
      </w:r>
      <w:proofErr w:type="spellStart"/>
      <w:r w:rsidRPr="002C3B6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Sergiy</w:t>
      </w:r>
      <w:proofErr w:type="spellEnd"/>
      <w:r w:rsidRPr="002C3B6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Musienko</w:t>
      </w:r>
      <w:proofErr w:type="spellEnd"/>
      <w:r w:rsidRPr="002C3B6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2C3B6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Maksym</w:t>
      </w:r>
      <w:proofErr w:type="spellEnd"/>
      <w:r w:rsidRPr="002C3B6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Rumiantsev</w:t>
      </w:r>
      <w:proofErr w:type="spellEnd"/>
      <w:r w:rsidRPr="002C3B6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.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7" w:history="1">
        <w:proofErr w:type="gramStart"/>
        <w:r w:rsidRPr="002C3B6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  <w:lang w:val="en-US" w:eastAsia="ru-RU"/>
          </w:rPr>
          <w:t xml:space="preserve">Condition of recreational and health-improving forests in left-bank </w:t>
        </w:r>
        <w:proofErr w:type="spellStart"/>
        <w:r w:rsidRPr="002C3B6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  <w:lang w:val="en-US" w:eastAsia="ru-RU"/>
          </w:rPr>
          <w:t>Ukrain</w:t>
        </w:r>
        <w:proofErr w:type="spellEnd"/>
        <w:r w:rsidRPr="002C3B6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  <w:lang w:eastAsia="ru-RU"/>
          </w:rPr>
          <w:t>е</w:t>
        </w:r>
        <w:r w:rsidRPr="002C3B6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  <w:lang w:val="en-US" w:eastAsia="ru-RU"/>
          </w:rPr>
          <w:t xml:space="preserve"> E</w:t>
        </w:r>
      </w:hyperlink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gram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2C3B6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Publishing House “</w:t>
      </w:r>
      <w:proofErr w:type="spellStart"/>
      <w:r w:rsidRPr="002C3B6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Baltija</w:t>
      </w:r>
      <w:proofErr w:type="spellEnd"/>
      <w:r w:rsidRPr="002C3B6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 xml:space="preserve"> Publishing”</w:t>
      </w:r>
      <w:r w:rsidRPr="002C3B6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.</w:t>
      </w:r>
      <w:proofErr w:type="gramEnd"/>
      <w:r w:rsidRPr="002C3B6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proofErr w:type="gramStart"/>
      <w:r w:rsidRPr="002C3B6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 w:eastAsia="ru-RU"/>
        </w:rPr>
        <w:t>2020/10/22</w:t>
      </w:r>
      <w:r w:rsidRPr="002C3B6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.</w:t>
      </w:r>
      <w:proofErr w:type="gramEnd"/>
      <w:r w:rsidRPr="002C3B6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С. 57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–61.</w:t>
      </w:r>
    </w:p>
    <w:p w:rsidR="002C3B61" w:rsidRPr="002C3B61" w:rsidRDefault="002C3B61" w:rsidP="002C3B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 xml:space="preserve">63. </w:t>
      </w:r>
      <w:proofErr w:type="spellStart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Musienko</w:t>
      </w:r>
      <w:proofErr w:type="spellEnd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Sergiy</w:t>
      </w:r>
      <w:proofErr w:type="spellEnd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Maksym</w:t>
      </w:r>
      <w:proofErr w:type="spellEnd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Rumiantsev</w:t>
      </w:r>
      <w:proofErr w:type="spellEnd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2C3B61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val="en-US"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</w:t>
      </w:r>
      <w:proofErr w:type="spellStart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ge</w:t>
      </w:r>
      <w:proofErr w:type="spellEnd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distribution of oak stands within the left-bank forest-steppe, Ukraine, broken down by forest categories. The 1st International Electronic Conference on Forests 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–</w:t>
      </w:r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Forests for a Better Future: Sustainability, Innovation, </w:t>
      </w:r>
      <w:proofErr w:type="spellStart"/>
      <w:proofErr w:type="gramStart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Interdisciplinarity</w:t>
      </w:r>
      <w:proofErr w:type="spellEnd"/>
      <w:proofErr w:type="gramEnd"/>
      <w:r w:rsidRPr="002C3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. </w:t>
      </w:r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12 November 2020. </w:t>
      </w:r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4 с.</w:t>
      </w:r>
    </w:p>
    <w:p w:rsidR="002C3B61" w:rsidRPr="002C3B61" w:rsidRDefault="002C3B61" w:rsidP="002C3B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64. С. І. Мусієнко, В. С.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Ющик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Г. Румянцев. Лісівнича оцінка</w:t>
      </w:r>
      <w:r w:rsidRPr="002C3B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насаджень в умовах свіжого дубового дубово-соснового субору ДП «Жовтневе ЛГ». Матеріали Міжнародної науково-практичної конференції «Екологічні проблеми навколишнього середовища та раціонального природокористування в контексті сталого розвитку», присвяченої пам’яті професора </w:t>
      </w:r>
      <w:r w:rsidRPr="002C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Ю. В. Пилипенка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(22-23 жовтня 2020 р.). Херсон. С. 453</w:t>
      </w:r>
      <w:r w:rsidRPr="002C3B61">
        <w:rPr>
          <w:rFonts w:ascii="Times New Roman" w:eastAsia="Times New Roman" w:hAnsi="Times New Roman" w:cs="Times New Roman"/>
          <w:spacing w:val="-16"/>
          <w:sz w:val="28"/>
          <w:szCs w:val="28"/>
          <w:lang w:val="uk-UA" w:eastAsia="ru-RU"/>
        </w:rPr>
        <w:t>–456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C3B61" w:rsidRPr="002C3B61" w:rsidRDefault="002C3B61" w:rsidP="002C3B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65. С. І. Мусієнко, В. А. Лук’янець, В. В. Бондаренко, М. Г. Румянцев, О. В. Кобець. </w:t>
      </w:r>
      <w:r w:rsidRPr="002C3B6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Типологічне різноманіття рекреаційно-оздоровчих лісів Лівобережної України. </w:t>
      </w:r>
      <w:r w:rsidRPr="002C3B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uk-UA" w:eastAsia="ru-RU"/>
        </w:rPr>
        <w:t>Науковий вісник НЛТУ України</w:t>
      </w:r>
      <w:r w:rsidRPr="002C3B6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, т. </w:t>
      </w:r>
      <w:r w:rsidRPr="002C3B6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uk-UA" w:eastAsia="ru-RU"/>
        </w:rPr>
        <w:t xml:space="preserve">30 </w:t>
      </w:r>
      <w:r w:rsidRPr="002C3B6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(5), 2020р, С 31</w:t>
      </w:r>
      <w:r w:rsidRPr="002C3B61">
        <w:rPr>
          <w:rFonts w:ascii="Times New Roman" w:eastAsia="Times New Roman" w:hAnsi="Times New Roman" w:cs="Times New Roman"/>
          <w:bCs/>
          <w:spacing w:val="-16"/>
          <w:sz w:val="28"/>
          <w:szCs w:val="28"/>
          <w:lang w:val="uk-UA" w:eastAsia="ru-RU"/>
        </w:rPr>
        <w:t>–</w:t>
      </w:r>
      <w:r w:rsidRPr="002C3B6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35.</w:t>
      </w:r>
    </w:p>
    <w:p w:rsidR="002C3B61" w:rsidRPr="002C3B61" w:rsidRDefault="002C3B61" w:rsidP="002C3B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66. Мусієнко С. І.,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Ющик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С., Румянцев М. Г.,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Тарнопільська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М., Бондаренко В. В. Досвід створення соснових насаджень у ДП «Жовтневе ЛГ» та їхній сучасний стан. Новації, стан та розвиток лісового і садово-паркового господарства: матеріали V Всеукраїнської науково-практичної конференції здобувачів вищої освіти та молодих учених (9–10 грудня 2020 р.). Харків: ХНАУ, 2020. С. 29–30.</w:t>
      </w:r>
    </w:p>
    <w:p w:rsidR="002C3B61" w:rsidRPr="002C3B61" w:rsidRDefault="002C3B61" w:rsidP="002C3B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67. (11)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Maksym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Rumiantsev1,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Volodymyr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Luk’yanets1,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Oleksii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Kobets1, Iryna Obolonyk1,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Oksana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Tarnopilska1, Svitlana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Poznіakova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2,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Sergiy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Musienko1,Olha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Tupchii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Distribution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natural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regeneration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Tilia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cordata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Mill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Ukrainian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plain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forests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a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changing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climate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Folia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Forestalia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Polonica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Series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A –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Forestry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2021,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Vol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63 (2), 125–137.</w:t>
      </w:r>
    </w:p>
    <w:p w:rsidR="002C3B61" w:rsidRPr="002C3B61" w:rsidRDefault="002C3B61" w:rsidP="002C3B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68. В. В.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Барбашин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 О.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Росоха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 І. Мусієнко. Забезпечення сталого функціонування об’єкта господарювання в умовах надзвичайних ситуацій: конспект лекцій (для студентів денної та заочної форм навчання першого (бакалаврського) рівня вищої освіти за спеціальністю 263 – Цивільна безпека освітніх програм «Цивільний захист», «Охорона праці», «Аудит та консалтингова діяльність у галузі охорони праці», денної форми навчання за спеціальністю 206 – Садово-паркове господарство освітньої програми «Садово-паркове господарство»). Харків.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ун-т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госп-ва ім. О. М.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Бекетова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Харків : ХНУМГ ім. О. М.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Бекетова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2021. – 82 с.</w:t>
      </w:r>
    </w:p>
    <w:p w:rsidR="002C3B61" w:rsidRPr="002C3B61" w:rsidRDefault="002C3B61" w:rsidP="002C3B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69.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Тарнопільська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М., Лук’янець В. А., Кобець О.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Бондаренко В.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Мусієнко С.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І., Румянцев М. Г.</w:t>
      </w:r>
      <w:r w:rsidRPr="002C3B61">
        <w:rPr>
          <w:rFonts w:ascii="Arial" w:eastAsia="Times New Roman" w:hAnsi="Arial" w:cs="Times New Roman"/>
          <w:sz w:val="20"/>
          <w:szCs w:val="20"/>
          <w:lang w:val="uk-UA"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Ріст, стан і продуктивність пристиглих штучних насаджень сосни звичайної (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Pinus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sylvestris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 різної густоти в умовах Північного</w:t>
      </w:r>
      <w:r w:rsidRPr="002C3B61">
        <w:rPr>
          <w:rFonts w:ascii="Arial" w:eastAsia="Times New Roman" w:hAnsi="Arial" w:cs="Times New Roman"/>
          <w:sz w:val="20"/>
          <w:szCs w:val="20"/>
          <w:lang w:val="uk-UA"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Степу.</w:t>
      </w:r>
      <w:r w:rsidRPr="002C3B61">
        <w:rPr>
          <w:rFonts w:ascii="Arial" w:eastAsia="Times New Roman" w:hAnsi="Arial" w:cs="Times New Roman"/>
          <w:sz w:val="20"/>
          <w:szCs w:val="20"/>
          <w:lang w:val="uk-UA"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Збірник тез. 23-24 червня 2021 року. Міжнародна науково-практична конференція «Лісівнича наука: стан, проблеми, перспективи розвитку», присвячена 90-річчю від часу заснування Українського ордена «Знак Пошани» науково-дослідного інституту лісового господарства та агролісомеліорації ім. Г. М. Висоцького.</w:t>
      </w:r>
    </w:p>
    <w:p w:rsidR="002C3B61" w:rsidRPr="002C3B61" w:rsidRDefault="002C3B61" w:rsidP="002C3B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70. С. І. Мусієнко, М. Г. Румянцев, О. М.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Тарнопільська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В. В. Бондаренко, В. А. Лук’янець, О. В. Кобець. Особливості лісового фонду рекреаційно-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оздоровчих лісів Лівобережної України // Лісівництво та агромеліорація. – Харків: УкрНДІЛГА. – 2021. –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138. – С. 9 – 17.</w:t>
      </w:r>
    </w:p>
    <w:p w:rsidR="002C3B61" w:rsidRPr="002C3B61" w:rsidRDefault="002C3B61" w:rsidP="002C3B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71.</w:t>
      </w:r>
      <w:r w:rsidRPr="002C3B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І. Мусієнко, М. Г. Румянцев, О. М.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Тарнопільська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 А. Лук’янець, В. В. Бондаренко. Стан і продуктивність дубових насаджень Лісостепу Харківщини. Ліс, наука, молодь: матеріали ІХ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наук.-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(24 листопада 2021 р.). – Житомир: Поліський національний університет, 2021. – 257 с – С. 155 – 156.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cr/>
        <w:t xml:space="preserve">72. С. І. Мусієнко, М. Г. Румянцев, О. М.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Тарнопільська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В. А. Лук’янець, В. В. Бондаренко.</w:t>
      </w:r>
      <w:r w:rsidRPr="002C3B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 і продуктивність дубових насаджень Лісостепу Харківщини. Науковий вісник НЛТУ України, т. 31 (5), 2021 р, С 54–59.</w:t>
      </w:r>
    </w:p>
    <w:p w:rsidR="002C3B61" w:rsidRPr="002C3B61" w:rsidRDefault="002C3B61" w:rsidP="002C3B6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73. С. І. Мусієнко, М. Г. Румянцев, О. М.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Тарнопільська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 А. Лук’янець, В. В. Бондаренко, В. С. </w:t>
      </w:r>
      <w:proofErr w:type="spellStart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Ющик</w:t>
      </w:r>
      <w:proofErr w:type="spellEnd"/>
      <w:r w:rsidRPr="002C3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Стан і продуктивність соснових насаджень Лісостепу Харківщини. Науковий вісник НЛТУ України, т. 31 (6), 2021 р, С 41–47.</w:t>
      </w:r>
    </w:p>
    <w:p w:rsidR="002C3B61" w:rsidRPr="002C3B61" w:rsidRDefault="002C3B61" w:rsidP="002C3B61">
      <w:pPr>
        <w:jc w:val="both"/>
        <w:rPr>
          <w:rFonts w:ascii="Times New Roman" w:hAnsi="Times New Roman"/>
          <w:sz w:val="32"/>
          <w:szCs w:val="32"/>
          <w:lang w:val="uk-UA"/>
        </w:rPr>
      </w:pPr>
    </w:p>
    <w:sectPr w:rsidR="002C3B61" w:rsidRPr="002C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31"/>
    <w:rsid w:val="00032331"/>
    <w:rsid w:val="002C3B61"/>
    <w:rsid w:val="00933555"/>
    <w:rsid w:val="00B1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tijapublishing.lv/omp/index.php/bp/catalog/download/63/1192/2588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i.org/10.36930/40300411" TargetMode="External"/><Relationship Id="rId5" Type="http://schemas.openxmlformats.org/officeDocument/2006/relationships/hyperlink" Target="https://forestry-ideas.info/issues/issues_Index.php?journalFilter=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3253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Natalya</cp:lastModifiedBy>
  <cp:revision>2</cp:revision>
  <dcterms:created xsi:type="dcterms:W3CDTF">2022-02-21T09:24:00Z</dcterms:created>
  <dcterms:modified xsi:type="dcterms:W3CDTF">2022-02-21T09:24:00Z</dcterms:modified>
</cp:coreProperties>
</file>